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FE9E3" wp14:editId="67F7F079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E1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E1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921EA8">
        <w:rPr>
          <w:rFonts w:ascii="Times New Roman" w:hAnsi="Times New Roman"/>
          <w:sz w:val="28"/>
          <w:szCs w:val="28"/>
        </w:rPr>
        <w:t>0</w:t>
      </w:r>
      <w:r w:rsidR="00B2019E">
        <w:rPr>
          <w:rFonts w:ascii="Times New Roman" w:hAnsi="Times New Roman"/>
          <w:sz w:val="28"/>
          <w:szCs w:val="28"/>
        </w:rPr>
        <w:t>9</w:t>
      </w:r>
      <w:r w:rsidR="003C1963">
        <w:rPr>
          <w:rFonts w:ascii="Times New Roman" w:hAnsi="Times New Roman"/>
          <w:sz w:val="28"/>
          <w:szCs w:val="28"/>
        </w:rPr>
        <w:t>.202</w:t>
      </w:r>
      <w:r w:rsidR="00921EA8">
        <w:rPr>
          <w:rFonts w:ascii="Times New Roman" w:hAnsi="Times New Roman"/>
          <w:sz w:val="28"/>
          <w:szCs w:val="28"/>
        </w:rPr>
        <w:t>2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FB6A98" w:rsidP="00FB6A9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17868">
        <w:rPr>
          <w:rFonts w:ascii="Times New Roman" w:hAnsi="Times New Roman"/>
          <w:sz w:val="28"/>
          <w:szCs w:val="28"/>
        </w:rPr>
        <w:t>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:rsidR="00217868" w:rsidRDefault="00217868" w:rsidP="009B3FE2">
      <w:pPr>
        <w:pStyle w:val="a7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8">
        <w:rPr>
          <w:rFonts w:ascii="Times New Roman" w:hAnsi="Times New Roman"/>
          <w:sz w:val="28"/>
          <w:szCs w:val="28"/>
        </w:rPr>
        <w:t xml:space="preserve">В заголовке и пункте 1 постановления слова </w:t>
      </w:r>
      <w:r w:rsidRPr="00217868">
        <w:rPr>
          <w:rFonts w:ascii="Times New Roman" w:hAnsi="Times New Roman"/>
          <w:sz w:val="28"/>
          <w:szCs w:val="28"/>
        </w:rPr>
        <w:br/>
      </w:r>
      <w:r w:rsidRPr="00217868">
        <w:rPr>
          <w:rFonts w:ascii="Times New Roman" w:hAnsi="Times New Roman"/>
          <w:b/>
          <w:sz w:val="28"/>
          <w:szCs w:val="28"/>
        </w:rPr>
        <w:t>«</w:t>
      </w:r>
      <w:r w:rsidRPr="0021786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217868">
        <w:rPr>
          <w:rFonts w:ascii="Times New Roman" w:hAnsi="Times New Roman"/>
          <w:sz w:val="28"/>
          <w:szCs w:val="28"/>
        </w:rPr>
        <w:t xml:space="preserve"> годы» заменить словами «на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217868">
        <w:rPr>
          <w:rFonts w:ascii="Times New Roman" w:hAnsi="Times New Roman"/>
          <w:sz w:val="28"/>
          <w:szCs w:val="28"/>
        </w:rPr>
        <w:t xml:space="preserve"> годы».</w:t>
      </w:r>
    </w:p>
    <w:p w:rsidR="009B3FE2" w:rsidRPr="00E863D1" w:rsidRDefault="009B3FE2" w:rsidP="009B3FE2">
      <w:pPr>
        <w:pStyle w:val="a7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FE2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редакции: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463"/>
        <w:gridCol w:w="814"/>
        <w:gridCol w:w="1704"/>
        <w:gridCol w:w="2088"/>
        <w:gridCol w:w="606"/>
        <w:gridCol w:w="285"/>
        <w:gridCol w:w="661"/>
        <w:gridCol w:w="715"/>
        <w:gridCol w:w="689"/>
        <w:gridCol w:w="658"/>
        <w:gridCol w:w="393"/>
        <w:gridCol w:w="1291"/>
        <w:gridCol w:w="268"/>
        <w:gridCol w:w="1591"/>
      </w:tblGrid>
      <w:tr w:rsidR="009B3FE2" w:rsidRPr="00E863D1" w:rsidTr="00DF609E">
        <w:trPr>
          <w:trHeight w:val="20"/>
        </w:trPr>
        <w:tc>
          <w:tcPr>
            <w:tcW w:w="67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районе;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района.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ресурсов между уровнями бюджетной системы»;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районе»;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района».</w:t>
            </w:r>
          </w:p>
        </w:tc>
      </w:tr>
      <w:tr w:rsidR="002A1641" w:rsidRPr="00E863D1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9B3FE2" w:rsidRPr="00E863D1" w:rsidRDefault="009B3FE2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автономном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:rsidR="009B3FE2" w:rsidRPr="001A563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районов»; Отчет об исполнении бюджета ф. 0503117</w:t>
            </w:r>
          </w:p>
        </w:tc>
        <w:tc>
          <w:tcPr>
            <w:tcW w:w="315" w:type="pct"/>
            <w:gridSpan w:val="2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34" w:type="pct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44" w:type="pct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33" w:type="pct"/>
          </w:tcPr>
          <w:p w:rsidR="009B3FE2" w:rsidRPr="001A5632" w:rsidRDefault="00C005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6" w:type="pct"/>
            <w:gridSpan w:val="2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658" w:type="pct"/>
            <w:gridSpan w:val="2"/>
          </w:tcPr>
          <w:p w:rsidR="009B3FE2" w:rsidRPr="001A563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 w:val="restart"/>
          </w:tcPr>
          <w:p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11"/>
          </w:tcPr>
          <w:p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C81271">
              <w:rPr>
                <w:rFonts w:ascii="Times New Roman" w:hAnsi="Times New Roman"/>
                <w:sz w:val="20"/>
                <w:szCs w:val="20"/>
              </w:rPr>
              <w:t>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 092,5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398 013,8</w:t>
            </w:r>
          </w:p>
        </w:tc>
        <w:tc>
          <w:tcPr>
            <w:tcW w:w="616" w:type="pct"/>
            <w:gridSpan w:val="3"/>
          </w:tcPr>
          <w:p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:rsidR="009B3FE2" w:rsidRPr="003F68CD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827 072,4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212 183,3</w:t>
            </w:r>
          </w:p>
        </w:tc>
        <w:tc>
          <w:tcPr>
            <w:tcW w:w="616" w:type="pct"/>
            <w:gridSpan w:val="3"/>
          </w:tcPr>
          <w:p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820 713,0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210 735,9</w:t>
            </w:r>
          </w:p>
        </w:tc>
        <w:tc>
          <w:tcPr>
            <w:tcW w:w="616" w:type="pct"/>
            <w:gridSpan w:val="3"/>
          </w:tcPr>
          <w:p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9B3FE2" w:rsidRPr="00E863D1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proofErr w:type="gram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едропользователей</w:t>
            </w:r>
            <w:proofErr w:type="spellEnd"/>
          </w:p>
        </w:tc>
        <w:tc>
          <w:tcPr>
            <w:tcW w:w="953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71"/>
        <w:gridCol w:w="1470"/>
        <w:gridCol w:w="3708"/>
        <w:gridCol w:w="1094"/>
        <w:gridCol w:w="948"/>
        <w:gridCol w:w="962"/>
        <w:gridCol w:w="982"/>
        <w:gridCol w:w="976"/>
      </w:tblGrid>
      <w:tr w:rsidR="00786D0C" w:rsidRPr="00AA2E10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на выравнивание бюджетной </w:t>
            </w:r>
            <w:r w:rsidRPr="005D1FDD">
              <w:rPr>
                <w:rFonts w:ascii="Times New Roman" w:hAnsi="Times New Roman"/>
              </w:rPr>
              <w:lastRenderedPageBreak/>
              <w:t>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достижения наилучших значений показателей качества организации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эффективности развития сельских поселений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Подпрограмма 2 «Организация бюджетного процесса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в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Ханты-Мансийском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районе»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5B3" w:rsidRPr="00AA2E10" w:rsidRDefault="006235B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:rsidTr="006235B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2 847,3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501A1F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2 847,3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191</w:t>
            </w:r>
            <w:r w:rsidR="00367363">
              <w:rPr>
                <w:rFonts w:ascii="Times New Roman" w:eastAsia="Calibri" w:hAnsi="Times New Roman"/>
                <w:lang w:eastAsia="en-US"/>
              </w:rPr>
              <w:t> 328,0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48 754,6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188 489,9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48 081,5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1 632 101,7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409 557,4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403 208,6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421 321,9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204 564,5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198 263,5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216 370,8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164E84" w:rsidRPr="00AA2E10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1 632 101,7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409 557,4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403 208,6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421 321,9</w:t>
            </w:r>
          </w:p>
        </w:tc>
      </w:tr>
      <w:tr w:rsidR="00164E84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805 029,3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204 564,5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198 263,5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216 370,8</w:t>
            </w:r>
          </w:p>
        </w:tc>
      </w:tr>
      <w:tr w:rsidR="00164E84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164E84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E84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164E84" w:rsidRPr="00AA2E10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bookmarkStart w:id="0" w:name="_GoBack"/>
            <w:bookmarkEnd w:id="0"/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164E84" w:rsidRPr="00AA2E10" w:rsidTr="007D5BE9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1 632 101,7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409 557,4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403 208,6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421 321,9</w:t>
            </w:r>
          </w:p>
        </w:tc>
      </w:tr>
      <w:tr w:rsidR="00164E84" w:rsidRPr="00AA2E10" w:rsidTr="007D5BE9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805 029,3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204 564,5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198 263,5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216 370,8</w:t>
            </w:r>
          </w:p>
        </w:tc>
      </w:tr>
      <w:tr w:rsidR="00164E84" w:rsidRPr="00AA2E10" w:rsidTr="007D5BE9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164E84" w:rsidRPr="00AA2E10" w:rsidTr="007D5BE9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E84" w:rsidRPr="00AA2E10" w:rsidTr="007D5BE9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164E84" w:rsidRPr="00AA2E10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64E84" w:rsidRPr="00AA2E10" w:rsidTr="00786D0C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:rsidR="00164E84" w:rsidRPr="00AA2E10" w:rsidRDefault="00164E84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:rsidR="00164E84" w:rsidRPr="00AA2E10" w:rsidRDefault="00164E84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1 632 101,7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409 557,4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403 208,6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421 321,9</w:t>
            </w:r>
          </w:p>
        </w:tc>
      </w:tr>
      <w:tr w:rsidR="00164E84" w:rsidRPr="00AA2E10" w:rsidTr="007D5BE9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805 029,3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204 564,5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198 263,5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216 370,8</w:t>
            </w:r>
          </w:p>
        </w:tc>
      </w:tr>
      <w:tr w:rsidR="00164E84" w:rsidRPr="00AA2E10" w:rsidTr="007D5BE9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164E84" w:rsidRPr="00AA2E10" w:rsidTr="007D5BE9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E84" w:rsidRPr="00AA2E10" w:rsidTr="007D5BE9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164E84" w:rsidRPr="00AA2E10" w:rsidTr="00786D0C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164E84" w:rsidRPr="00AA2E10" w:rsidRDefault="00164E84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164E84" w:rsidRPr="00AA2E10" w:rsidRDefault="00164E84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164E84" w:rsidRPr="00AA2E10" w:rsidRDefault="00164E84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164E84" w:rsidRPr="00AA2E10" w:rsidRDefault="00164E84" w:rsidP="007D5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  <w:proofErr w:type="gramEnd"/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Выравнивание бюджетной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на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Югре», приложение 3</w:t>
            </w:r>
          </w:p>
        </w:tc>
      </w:tr>
      <w:tr w:rsidR="00DA43C1" w:rsidRPr="00084370" w:rsidTr="00E444B3">
        <w:trPr>
          <w:trHeight w:val="20"/>
        </w:trPr>
        <w:tc>
          <w:tcPr>
            <w:tcW w:w="548" w:type="pct"/>
          </w:tcPr>
          <w:p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45" w:type="pct"/>
          </w:tcPr>
          <w:p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:rsidR="00DA43C1" w:rsidRPr="00084370" w:rsidRDefault="00234779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79">
              <w:rPr>
                <w:rFonts w:ascii="Times New Roman" w:hAnsi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 поощрение наилучших </w:t>
            </w:r>
            <w:proofErr w:type="gramStart"/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  <w:proofErr w:type="gramEnd"/>
          </w:p>
        </w:tc>
        <w:tc>
          <w:tcPr>
            <w:tcW w:w="1583" w:type="pct"/>
          </w:tcPr>
          <w:p w:rsidR="00DA43C1" w:rsidRPr="00084370" w:rsidRDefault="00CB3C8F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 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Задача: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gramEnd"/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устройстве и бюджетном процессе в Ханты-Мансийском районе»;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2776"/>
        <w:gridCol w:w="1590"/>
        <w:gridCol w:w="1526"/>
        <w:gridCol w:w="1560"/>
        <w:gridCol w:w="1558"/>
        <w:gridCol w:w="1566"/>
        <w:gridCol w:w="2971"/>
      </w:tblGrid>
      <w:tr w:rsidR="00C645E8" w:rsidRPr="00E547D5" w:rsidTr="00660342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:rsidR="00C645E8" w:rsidRPr="00E547D5" w:rsidRDefault="00C645E8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:rsidTr="00660342">
        <w:trPr>
          <w:trHeight w:val="20"/>
        </w:trPr>
        <w:tc>
          <w:tcPr>
            <w:tcW w:w="225" w:type="pct"/>
            <w:vMerge/>
            <w:shd w:val="clear" w:color="auto" w:fill="FFFFFF"/>
          </w:tcPr>
          <w:p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660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6603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:rsidTr="00660342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:rsidTr="00660342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:rsidR="00C645E8" w:rsidRPr="005C30E4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:rsidTr="00660342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за отчетный финансовый год, </w:t>
            </w:r>
            <w:proofErr w:type="gramStart"/>
            <w:r w:rsidRPr="00C645E8">
              <w:rPr>
                <w:rFonts w:ascii="Times New Roman" w:eastAsia="Calibri" w:hAnsi="Times New Roman"/>
                <w:lang w:eastAsia="en-US" w:bidi="ru-RU"/>
              </w:rPr>
              <w:t>утвержденных</w:t>
            </w:r>
            <w:proofErr w:type="gramEnd"/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:rsidTr="00660342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</w:t>
            </w:r>
            <w:proofErr w:type="gramStart"/>
            <w:r w:rsidRPr="00C645E8">
              <w:rPr>
                <w:rFonts w:ascii="Times New Roman" w:eastAsia="Calibri" w:hAnsi="Times New Roman"/>
                <w:lang w:eastAsia="en-US" w:bidi="ru-RU"/>
              </w:rPr>
              <w:t>доли числа главных администраторов средств бюджета</w:t>
            </w:r>
            <w:proofErr w:type="gramEnd"/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 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:rsidTr="00660342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:rsidTr="00660342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7D1636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</w:t>
            </w: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≥59,3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:rsidTr="00660342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BE5EE1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4243A1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5A" w:rsidRDefault="00DE665A" w:rsidP="00BC0C69">
      <w:pPr>
        <w:spacing w:after="0" w:line="240" w:lineRule="auto"/>
      </w:pPr>
      <w:r>
        <w:separator/>
      </w:r>
    </w:p>
  </w:endnote>
  <w:endnote w:type="continuationSeparator" w:id="0">
    <w:p w:rsidR="00DE665A" w:rsidRDefault="00DE665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5A" w:rsidRDefault="00DE665A" w:rsidP="00BC0C69">
      <w:pPr>
        <w:spacing w:after="0" w:line="240" w:lineRule="auto"/>
      </w:pPr>
      <w:r>
        <w:separator/>
      </w:r>
    </w:p>
  </w:footnote>
  <w:footnote w:type="continuationSeparator" w:id="0">
    <w:p w:rsidR="00DE665A" w:rsidRDefault="00DE665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A9E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5A9E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B8CCB-59A3-4813-8ECE-485492DB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12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106</cp:revision>
  <cp:lastPrinted>2022-10-11T04:49:00Z</cp:lastPrinted>
  <dcterms:created xsi:type="dcterms:W3CDTF">2021-10-20T05:31:00Z</dcterms:created>
  <dcterms:modified xsi:type="dcterms:W3CDTF">2022-10-20T11:06:00Z</dcterms:modified>
</cp:coreProperties>
</file>